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064073D7" w14:textId="77777777" w:rsidR="001C17B5" w:rsidRPr="00353841" w:rsidRDefault="001C17B5" w:rsidP="001C17B5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>
        <w:rPr>
          <w:rFonts w:ascii="Times New Roman" w:hAnsi="Times New Roman"/>
          <w:b/>
          <w:bCs/>
          <w:iCs/>
          <w:snapToGrid w:val="0"/>
        </w:rPr>
        <w:t>56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22</w:t>
      </w:r>
    </w:p>
    <w:p w14:paraId="71A8B487" w14:textId="77777777" w:rsidR="001C17B5" w:rsidRPr="001E5546" w:rsidRDefault="001C17B5" w:rsidP="001C17B5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70228C70" w14:textId="77777777" w:rsidR="001C17B5" w:rsidRPr="00353841" w:rsidRDefault="001C17B5" w:rsidP="001C17B5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>
        <w:rPr>
          <w:rFonts w:ascii="Times New Roman" w:hAnsi="Times New Roman"/>
          <w:b/>
          <w:bCs/>
          <w:iCs/>
          <w:snapToGrid w:val="0"/>
        </w:rPr>
        <w:t>31 marca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8728604" w14:textId="77777777" w:rsidR="001C17B5" w:rsidRDefault="001C17B5" w:rsidP="001C17B5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5C8C45DB" w14:textId="77777777" w:rsidR="001C17B5" w:rsidRDefault="001C17B5" w:rsidP="001C17B5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dr.</w:t>
      </w:r>
      <w:r w:rsidRPr="00353841">
        <w:rPr>
          <w:rFonts w:ascii="Times New Roman" w:hAnsi="Times New Roman"/>
          <w:b/>
        </w:rPr>
        <w:t xml:space="preserve"> inż. </w:t>
      </w:r>
      <w:r>
        <w:rPr>
          <w:rFonts w:ascii="Times New Roman" w:hAnsi="Times New Roman"/>
          <w:b/>
        </w:rPr>
        <w:t>Dariuszowi</w:t>
      </w:r>
      <w:r w:rsidRPr="0035384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GARBCOWI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0C60CCE3" w14:textId="77777777" w:rsidR="001C17B5" w:rsidRPr="00353841" w:rsidRDefault="001C17B5" w:rsidP="001C17B5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78A0CA46" w14:textId="77777777" w:rsidR="001C17B5" w:rsidRPr="00353841" w:rsidRDefault="001C17B5" w:rsidP="001C17B5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4B7CC6E8" w14:textId="77777777" w:rsidR="001C17B5" w:rsidRPr="000E6649" w:rsidRDefault="001C17B5" w:rsidP="001C17B5">
      <w:pPr>
        <w:pStyle w:val="Tekstpodstawowy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>
        <w:rPr>
          <w:rFonts w:ascii="Times New Roman" w:hAnsi="Times New Roman"/>
          <w:color w:val="000000" w:themeColor="text1"/>
        </w:rPr>
        <w:t>1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>
        <w:rPr>
          <w:rFonts w:ascii="Times New Roman" w:hAnsi="Times New Roman"/>
          <w:color w:val="000000" w:themeColor="text1"/>
        </w:rPr>
        <w:t>478</w:t>
      </w:r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</w:rPr>
        <w:t>. zm.) oraz Uchwałą Nr 19</w:t>
      </w:r>
      <w:r>
        <w:rPr>
          <w:rFonts w:ascii="Times New Roman" w:hAnsi="Times New Roman"/>
          <w:color w:val="000000" w:themeColor="text1"/>
        </w:rPr>
        <w:t>0</w:t>
      </w:r>
      <w:r w:rsidRPr="000E6649">
        <w:rPr>
          <w:rFonts w:ascii="Times New Roman" w:hAnsi="Times New Roman"/>
          <w:color w:val="000000" w:themeColor="text1"/>
        </w:rPr>
        <w:t xml:space="preserve">/2016-2020 Senatu Akademickiego Politechniki Poznańskiej z dnia 25 września 2019 r. </w:t>
      </w:r>
      <w:r>
        <w:rPr>
          <w:rFonts w:ascii="Times New Roman" w:hAnsi="Times New Roman"/>
          <w:color w:val="000000" w:themeColor="text1"/>
        </w:rPr>
        <w:br/>
      </w:r>
      <w:r w:rsidRPr="000E6649">
        <w:rPr>
          <w:rFonts w:ascii="Times New Roman" w:hAnsi="Times New Roman"/>
          <w:color w:val="000000" w:themeColor="text1"/>
        </w:rPr>
        <w:t xml:space="preserve">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CE78648" w14:textId="77777777" w:rsidR="001C17B5" w:rsidRDefault="001C17B5" w:rsidP="001C17B5">
      <w:pPr>
        <w:pStyle w:val="Tekstpodstawowy"/>
        <w:rPr>
          <w:rFonts w:ascii="Arial Narrow" w:hAnsi="Arial Narrow"/>
          <w:color w:val="000000" w:themeColor="text1"/>
        </w:rPr>
      </w:pPr>
    </w:p>
    <w:p w14:paraId="29171D06" w14:textId="77777777" w:rsidR="001C17B5" w:rsidRPr="002B6221" w:rsidRDefault="001C17B5" w:rsidP="001C17B5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76C130BD" w14:textId="77777777" w:rsidR="001C17B5" w:rsidRPr="002C1D7D" w:rsidRDefault="001C17B5" w:rsidP="001C17B5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Panu</w:t>
      </w:r>
    </w:p>
    <w:p w14:paraId="6C77C063" w14:textId="77777777" w:rsidR="001C17B5" w:rsidRPr="000E6649" w:rsidRDefault="001C17B5" w:rsidP="001C17B5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dr. inż. </w:t>
      </w:r>
      <w:r>
        <w:rPr>
          <w:rFonts w:ascii="Times New Roman" w:hAnsi="Times New Roman"/>
          <w:b/>
          <w:color w:val="000000" w:themeColor="text1"/>
          <w:sz w:val="40"/>
          <w:szCs w:val="40"/>
        </w:rPr>
        <w:t>Dariuszowi GARBCOWI</w:t>
      </w:r>
    </w:p>
    <w:p w14:paraId="491C8E60" w14:textId="77777777" w:rsidR="001C17B5" w:rsidRPr="005C044D" w:rsidRDefault="001C17B5" w:rsidP="001C17B5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678ECED1" w14:textId="77777777" w:rsidR="001C17B5" w:rsidRPr="005C044D" w:rsidRDefault="001C17B5" w:rsidP="001C17B5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6CA10EE0" w14:textId="77777777" w:rsidR="001C17B5" w:rsidRPr="002B6221" w:rsidRDefault="001C17B5" w:rsidP="001C17B5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79C4973D" w14:textId="77777777" w:rsidR="001C17B5" w:rsidRPr="002B6221" w:rsidRDefault="001C17B5" w:rsidP="001C17B5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05EB06B6" w14:textId="77777777" w:rsidR="001C17B5" w:rsidRDefault="001C17B5" w:rsidP="001C17B5">
      <w:pPr>
        <w:rPr>
          <w:rFonts w:ascii="Arial Narrow" w:hAnsi="Arial Narrow"/>
        </w:rPr>
      </w:pPr>
    </w:p>
    <w:p w14:paraId="246D17DC" w14:textId="77777777" w:rsidR="001C17B5" w:rsidRPr="002B6221" w:rsidRDefault="001C17B5" w:rsidP="001C17B5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08391F0E" w14:textId="77777777" w:rsidR="001C17B5" w:rsidRDefault="001C17B5" w:rsidP="001C17B5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1268FE2E" w14:textId="77777777" w:rsidR="001C17B5" w:rsidRDefault="001C17B5" w:rsidP="001C17B5">
      <w:pPr>
        <w:jc w:val="center"/>
        <w:rPr>
          <w:rFonts w:ascii="Arial Narrow" w:hAnsi="Arial Narrow"/>
          <w:color w:val="000000" w:themeColor="text1"/>
        </w:rPr>
      </w:pPr>
    </w:p>
    <w:p w14:paraId="60EBF6FC" w14:textId="77777777" w:rsidR="001C17B5" w:rsidRPr="002B6221" w:rsidRDefault="001C17B5" w:rsidP="001C17B5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576F1E4D" w14:textId="77777777" w:rsidR="001C17B5" w:rsidRPr="002B6221" w:rsidRDefault="001C17B5" w:rsidP="001C17B5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5CEA5A5F" w14:textId="77777777" w:rsidR="001C17B5" w:rsidRPr="000E6649" w:rsidRDefault="001C17B5" w:rsidP="001C17B5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2599C5A8" w14:textId="77777777" w:rsidR="001C17B5" w:rsidRDefault="001C17B5" w:rsidP="001C17B5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7407B07" w14:textId="77777777" w:rsidR="001C17B5" w:rsidRDefault="001C17B5" w:rsidP="001C17B5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FBC697A" w14:textId="77777777" w:rsidR="001C17B5" w:rsidRDefault="001C17B5" w:rsidP="001C17B5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1A272E10" w14:textId="77777777" w:rsidR="001C17B5" w:rsidRPr="00E350C8" w:rsidRDefault="001C17B5" w:rsidP="001C17B5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C1ECCE3" w14:textId="77777777" w:rsidR="001C17B5" w:rsidRDefault="001C17B5" w:rsidP="001C17B5">
      <w:pPr>
        <w:pStyle w:val="Nagwek1"/>
        <w:rPr>
          <w:rFonts w:ascii="Times New Roman" w:hAnsi="Times New Roman"/>
          <w:color w:val="000000" w:themeColor="text1"/>
        </w:rPr>
      </w:pPr>
    </w:p>
    <w:p w14:paraId="74A71FB1" w14:textId="77777777" w:rsidR="001C17B5" w:rsidRPr="002B6221" w:rsidRDefault="001C17B5" w:rsidP="001C17B5">
      <w:pPr>
        <w:rPr>
          <w:lang w:eastAsia="pl-PL"/>
        </w:rPr>
      </w:pPr>
    </w:p>
    <w:p w14:paraId="4A77B3A0" w14:textId="77777777" w:rsidR="001C17B5" w:rsidRPr="002B6221" w:rsidRDefault="001C17B5" w:rsidP="001C17B5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6D32D15F" w14:textId="77777777" w:rsidR="001C17B5" w:rsidRPr="002B6221" w:rsidRDefault="001C17B5" w:rsidP="001C17B5">
      <w:pPr>
        <w:rPr>
          <w:lang w:eastAsia="pl-PL"/>
        </w:rPr>
      </w:pPr>
    </w:p>
    <w:p w14:paraId="3E996C5B" w14:textId="138605D8" w:rsidR="009379EE" w:rsidRDefault="001C17B5" w:rsidP="001C17B5">
      <w:pPr>
        <w:jc w:val="both"/>
      </w:pPr>
      <w:r w:rsidRPr="002B6221">
        <w:rPr>
          <w:rFonts w:ascii="Times New Roman" w:hAnsi="Times New Roman"/>
          <w:color w:val="000000" w:themeColor="text1"/>
        </w:rPr>
        <w:t>Od decyzji administracyjnej o odmowie nadania stopnia doktora habilitowanego przysługuje odwołanie do Rady Doskonałości Naukowej w terminie 30 dni od otrzymania decyzji a</w:t>
      </w:r>
      <w:r>
        <w:rPr>
          <w:rFonts w:ascii="Times New Roman" w:hAnsi="Times New Roman"/>
          <w:color w:val="000000" w:themeColor="text1"/>
        </w:rPr>
        <w:t>d</w:t>
      </w:r>
      <w:bookmarkStart w:id="0" w:name="_GoBack"/>
      <w:bookmarkEnd w:id="0"/>
      <w:r w:rsidRPr="002B6221">
        <w:rPr>
          <w:rFonts w:ascii="Times New Roman" w:hAnsi="Times New Roman"/>
          <w:color w:val="000000" w:themeColor="text1"/>
        </w:rPr>
        <w:t xml:space="preserve">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</w:p>
    <w:sectPr w:rsidR="009379EE" w:rsidSect="001C17B5">
      <w:headerReference w:type="first" r:id="rId6"/>
      <w:pgSz w:w="11906" w:h="16838"/>
      <w:pgMar w:top="1701" w:right="851" w:bottom="851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3ADEF" w14:textId="77777777" w:rsidR="00AC0E24" w:rsidRDefault="00AC0E24" w:rsidP="00EF3954">
      <w:r>
        <w:separator/>
      </w:r>
    </w:p>
  </w:endnote>
  <w:endnote w:type="continuationSeparator" w:id="0">
    <w:p w14:paraId="14DC5029" w14:textId="77777777" w:rsidR="00AC0E24" w:rsidRDefault="00AC0E2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048484" w14:textId="77777777" w:rsidR="00AC0E24" w:rsidRDefault="00AC0E24" w:rsidP="00EF3954">
      <w:r>
        <w:separator/>
      </w:r>
    </w:p>
  </w:footnote>
  <w:footnote w:type="continuationSeparator" w:id="0">
    <w:p w14:paraId="50C60019" w14:textId="77777777" w:rsidR="00AC0E24" w:rsidRDefault="00AC0E2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AC0E2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B0287"/>
    <w:rsid w:val="001B2632"/>
    <w:rsid w:val="001C17B5"/>
    <w:rsid w:val="001F7F83"/>
    <w:rsid w:val="0025197B"/>
    <w:rsid w:val="0034061D"/>
    <w:rsid w:val="0037277A"/>
    <w:rsid w:val="003D04BD"/>
    <w:rsid w:val="00466EE8"/>
    <w:rsid w:val="00471AA6"/>
    <w:rsid w:val="004B74CA"/>
    <w:rsid w:val="005F53CE"/>
    <w:rsid w:val="00654D95"/>
    <w:rsid w:val="0079783A"/>
    <w:rsid w:val="007D07E3"/>
    <w:rsid w:val="008651D8"/>
    <w:rsid w:val="008A5C61"/>
    <w:rsid w:val="008A7348"/>
    <w:rsid w:val="008D3C6E"/>
    <w:rsid w:val="009379EE"/>
    <w:rsid w:val="00981967"/>
    <w:rsid w:val="00AC0E24"/>
    <w:rsid w:val="00B86C17"/>
    <w:rsid w:val="00B9170B"/>
    <w:rsid w:val="00C11767"/>
    <w:rsid w:val="00CC6508"/>
    <w:rsid w:val="00D1022A"/>
    <w:rsid w:val="00D33CD7"/>
    <w:rsid w:val="00D55A7F"/>
    <w:rsid w:val="00D91529"/>
    <w:rsid w:val="00DF228D"/>
    <w:rsid w:val="00E67758"/>
    <w:rsid w:val="00EC7F89"/>
    <w:rsid w:val="00EF024F"/>
    <w:rsid w:val="00EF3954"/>
    <w:rsid w:val="00F0177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C17B5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C17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C17B5"/>
  </w:style>
  <w:style w:type="character" w:customStyle="1" w:styleId="Nagwek1Znak">
    <w:name w:val="Nagłówek 1 Znak"/>
    <w:basedOn w:val="Domylnaczcionkaakapitu"/>
    <w:link w:val="Nagwek1"/>
    <w:rsid w:val="001C17B5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1C17B5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C17B5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2</cp:revision>
  <cp:lastPrinted>2021-09-30T12:24:00Z</cp:lastPrinted>
  <dcterms:created xsi:type="dcterms:W3CDTF">2022-04-01T07:20:00Z</dcterms:created>
  <dcterms:modified xsi:type="dcterms:W3CDTF">2022-04-01T07:20:00Z</dcterms:modified>
</cp:coreProperties>
</file>